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BE5" w:rsidRPr="005E3184" w:rsidRDefault="00E51BE5" w:rsidP="00E51BE5">
      <w:pPr>
        <w:spacing w:after="0"/>
        <w:jc w:val="center"/>
        <w:rPr>
          <w:rFonts w:ascii="Times New Roman" w:hAnsi="Times New Roman" w:cs="Times New Roman"/>
          <w:sz w:val="28"/>
        </w:rPr>
      </w:pPr>
      <w:r w:rsidRPr="005E3184">
        <w:rPr>
          <w:rFonts w:ascii="Times New Roman" w:hAnsi="Times New Roman" w:cs="Times New Roman"/>
          <w:sz w:val="28"/>
        </w:rPr>
        <w:t>МУНИЦИПАЛЬНОЕ АВТОНОМНОЕ ДОШКОЛЬНОЕ ОБРАЗОВАТЕЛЬНОЕ УЧРЕЖДЕНИЕ «ДЕТСКИЙ САД № 17 «РЯБИНУШКА»</w:t>
      </w:r>
    </w:p>
    <w:p w:rsidR="00E51BE5" w:rsidRDefault="00E51BE5" w:rsidP="00E51BE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51BE5" w:rsidRDefault="00E51BE5" w:rsidP="00E51BE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51BE5" w:rsidRDefault="00E51BE5" w:rsidP="00E51BE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51BE5" w:rsidRDefault="00E51BE5" w:rsidP="00E51BE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51BE5" w:rsidRDefault="00E51BE5" w:rsidP="00E51BE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51BE5" w:rsidRDefault="00E51BE5" w:rsidP="00E51BE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51BE5" w:rsidRDefault="00E51BE5" w:rsidP="00E51BE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51BE5" w:rsidRDefault="00E51BE5" w:rsidP="00E51BE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51BE5" w:rsidRDefault="00E51BE5" w:rsidP="00E51BE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51BE5" w:rsidRDefault="00E51BE5" w:rsidP="00E51BE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51BE5" w:rsidRDefault="00E51BE5" w:rsidP="00E51BE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51BE5" w:rsidRDefault="00E51BE5" w:rsidP="00E51BE5">
      <w:pPr>
        <w:spacing w:after="0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BA1F64">
        <w:rPr>
          <w:rFonts w:ascii="Times New Roman" w:hAnsi="Times New Roman" w:cs="Times New Roman"/>
          <w:b/>
          <w:sz w:val="36"/>
          <w:szCs w:val="32"/>
        </w:rPr>
        <w:t xml:space="preserve">Проект </w:t>
      </w:r>
      <w:r>
        <w:rPr>
          <w:rFonts w:ascii="Times New Roman" w:hAnsi="Times New Roman" w:cs="Times New Roman"/>
          <w:b/>
          <w:sz w:val="36"/>
          <w:szCs w:val="32"/>
        </w:rPr>
        <w:t xml:space="preserve">по театрализованной деятельности </w:t>
      </w:r>
    </w:p>
    <w:p w:rsidR="00E51BE5" w:rsidRPr="00C25036" w:rsidRDefault="00E51BE5" w:rsidP="00E51BE5">
      <w:pPr>
        <w:spacing w:after="0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C25036">
        <w:rPr>
          <w:rFonts w:ascii="Times New Roman" w:hAnsi="Times New Roman" w:cs="Times New Roman"/>
          <w:b/>
          <w:sz w:val="40"/>
          <w:szCs w:val="32"/>
        </w:rPr>
        <w:t>«</w:t>
      </w:r>
      <w:r>
        <w:rPr>
          <w:rFonts w:ascii="Times New Roman" w:hAnsi="Times New Roman" w:cs="Times New Roman"/>
          <w:b/>
          <w:sz w:val="40"/>
          <w:szCs w:val="32"/>
        </w:rPr>
        <w:t>Безопасность на дороге</w:t>
      </w:r>
      <w:r w:rsidRPr="00C25036">
        <w:rPr>
          <w:rFonts w:ascii="Times New Roman" w:hAnsi="Times New Roman" w:cs="Times New Roman"/>
          <w:b/>
          <w:sz w:val="40"/>
          <w:szCs w:val="32"/>
        </w:rPr>
        <w:t>»</w:t>
      </w:r>
    </w:p>
    <w:p w:rsidR="00E51BE5" w:rsidRPr="005E3184" w:rsidRDefault="00E51BE5" w:rsidP="00E51BE5">
      <w:pPr>
        <w:spacing w:after="0"/>
        <w:jc w:val="right"/>
        <w:rPr>
          <w:sz w:val="28"/>
          <w:szCs w:val="28"/>
        </w:rPr>
      </w:pPr>
    </w:p>
    <w:p w:rsidR="00E51BE5" w:rsidRPr="005E3184" w:rsidRDefault="00E51BE5" w:rsidP="00E51BE5">
      <w:pPr>
        <w:spacing w:after="0"/>
        <w:jc w:val="right"/>
        <w:rPr>
          <w:sz w:val="28"/>
          <w:szCs w:val="28"/>
        </w:rPr>
      </w:pPr>
    </w:p>
    <w:p w:rsidR="00E51BE5" w:rsidRDefault="00E51BE5" w:rsidP="00E51BE5">
      <w:pPr>
        <w:spacing w:after="0"/>
        <w:jc w:val="right"/>
        <w:rPr>
          <w:sz w:val="28"/>
          <w:szCs w:val="28"/>
        </w:rPr>
      </w:pPr>
    </w:p>
    <w:p w:rsidR="00E51BE5" w:rsidRDefault="00E51BE5" w:rsidP="00E51BE5">
      <w:pPr>
        <w:spacing w:after="0"/>
        <w:jc w:val="right"/>
        <w:rPr>
          <w:sz w:val="28"/>
          <w:szCs w:val="28"/>
        </w:rPr>
      </w:pPr>
    </w:p>
    <w:p w:rsidR="00E51BE5" w:rsidRDefault="00E51BE5" w:rsidP="00E51BE5">
      <w:pPr>
        <w:spacing w:after="0"/>
        <w:jc w:val="right"/>
        <w:rPr>
          <w:sz w:val="28"/>
          <w:szCs w:val="28"/>
        </w:rPr>
      </w:pPr>
    </w:p>
    <w:p w:rsidR="00E51BE5" w:rsidRDefault="00E51BE5" w:rsidP="00E51BE5">
      <w:pPr>
        <w:spacing w:after="0"/>
        <w:jc w:val="right"/>
        <w:rPr>
          <w:sz w:val="28"/>
          <w:szCs w:val="28"/>
        </w:rPr>
      </w:pPr>
    </w:p>
    <w:p w:rsidR="00E51BE5" w:rsidRPr="005E3184" w:rsidRDefault="00E51BE5" w:rsidP="00E51BE5">
      <w:pPr>
        <w:spacing w:after="0"/>
        <w:jc w:val="right"/>
        <w:rPr>
          <w:sz w:val="28"/>
          <w:szCs w:val="28"/>
        </w:rPr>
      </w:pPr>
    </w:p>
    <w:p w:rsidR="00E51BE5" w:rsidRPr="005E3184" w:rsidRDefault="00E51BE5" w:rsidP="00E51BE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E3184">
        <w:rPr>
          <w:rFonts w:ascii="Times New Roman" w:hAnsi="Times New Roman" w:cs="Times New Roman"/>
          <w:b/>
          <w:sz w:val="28"/>
          <w:szCs w:val="28"/>
        </w:rPr>
        <w:t>Автор</w:t>
      </w:r>
      <w:r>
        <w:rPr>
          <w:rFonts w:ascii="Times New Roman" w:hAnsi="Times New Roman" w:cs="Times New Roman"/>
          <w:b/>
          <w:sz w:val="28"/>
          <w:szCs w:val="28"/>
        </w:rPr>
        <w:t>-составитель</w:t>
      </w:r>
      <w:r w:rsidRPr="005E3184">
        <w:rPr>
          <w:rFonts w:ascii="Times New Roman" w:hAnsi="Times New Roman" w:cs="Times New Roman"/>
          <w:b/>
          <w:sz w:val="28"/>
          <w:szCs w:val="28"/>
        </w:rPr>
        <w:t>:</w:t>
      </w:r>
    </w:p>
    <w:p w:rsidR="00E51BE5" w:rsidRDefault="00E51BE5" w:rsidP="00E51BE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Лагунова Анастасия Андреевна</w:t>
      </w:r>
    </w:p>
    <w:p w:rsidR="00E51BE5" w:rsidRDefault="00E51BE5" w:rsidP="00E51BE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1BE5" w:rsidRDefault="00E51BE5" w:rsidP="00E51BE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1BE5" w:rsidRDefault="00E51BE5" w:rsidP="00E51BE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1BE5" w:rsidRDefault="00E51BE5" w:rsidP="00E51BE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1BE5" w:rsidRDefault="00E51BE5" w:rsidP="00E51BE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1BE5" w:rsidRDefault="00E51BE5" w:rsidP="00E51BE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1BE5" w:rsidRDefault="00E51BE5" w:rsidP="00E51BE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1BE5" w:rsidRDefault="00E51BE5" w:rsidP="00E51BE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1BE5" w:rsidRDefault="00E51BE5" w:rsidP="00E51BE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1BE5" w:rsidRDefault="00E51BE5" w:rsidP="00E51BE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1BE5" w:rsidRDefault="00E51BE5" w:rsidP="00E51BE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1BE5" w:rsidRDefault="00E51BE5" w:rsidP="00E51BE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1BE5" w:rsidRDefault="00E51BE5" w:rsidP="00E51BE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1BE5" w:rsidRDefault="00E51BE5" w:rsidP="00E51B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BE5" w:rsidRDefault="00E51BE5" w:rsidP="00E51B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с.Патруши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51BE5" w:rsidRDefault="00E51BE5" w:rsidP="00E51B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51BE5" w:rsidRDefault="00E51BE5" w:rsidP="00E51BE5">
      <w:pPr>
        <w:rPr>
          <w:rFonts w:ascii="Times New Roman" w:hAnsi="Times New Roman" w:cs="Times New Roman"/>
          <w:b/>
          <w:sz w:val="28"/>
          <w:szCs w:val="28"/>
        </w:rPr>
      </w:pPr>
    </w:p>
    <w:p w:rsidR="00E51BE5" w:rsidRDefault="00E51BE5" w:rsidP="00E51B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Актуальность………………………………………………………………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E51BE5" w:rsidRDefault="00E51BE5" w:rsidP="00E51B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проекта…………………………………………………………………4</w:t>
      </w:r>
    </w:p>
    <w:p w:rsidR="00E51BE5" w:rsidRDefault="00E51BE5" w:rsidP="00E51B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реализации проекта………………………………………………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E51BE5" w:rsidRDefault="00E51BE5" w:rsidP="00E51B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реализации проекта</w:t>
      </w:r>
      <w:r w:rsidR="002A6EDE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…………………………………………………......6</w:t>
      </w:r>
    </w:p>
    <w:p w:rsidR="002A6EDE" w:rsidRDefault="002A6EDE" w:rsidP="00E51B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Литература……………………………………………………………………….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.8</w:t>
      </w:r>
    </w:p>
    <w:p w:rsidR="00E51BE5" w:rsidRDefault="00E51BE5">
      <w:pPr>
        <w:rPr>
          <w:b/>
        </w:rPr>
      </w:pPr>
    </w:p>
    <w:p w:rsidR="00E51BE5" w:rsidRDefault="00E51BE5">
      <w:pPr>
        <w:rPr>
          <w:b/>
        </w:rPr>
      </w:pPr>
      <w:r>
        <w:rPr>
          <w:b/>
        </w:rPr>
        <w:br w:type="page"/>
      </w:r>
    </w:p>
    <w:p w:rsidR="004A36CF" w:rsidRDefault="00E51BE5" w:rsidP="00E51B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</w:p>
    <w:p w:rsidR="00E51BE5" w:rsidRDefault="00E51BE5" w:rsidP="00E51BE5">
      <w:pPr>
        <w:jc w:val="both"/>
        <w:rPr>
          <w:rFonts w:ascii="Times New Roman" w:hAnsi="Times New Roman" w:cs="Times New Roman"/>
          <w:sz w:val="28"/>
          <w:szCs w:val="28"/>
        </w:rPr>
      </w:pPr>
      <w:r w:rsidRPr="00E51BE5">
        <w:rPr>
          <w:rFonts w:ascii="Times New Roman" w:hAnsi="Times New Roman" w:cs="Times New Roman"/>
          <w:sz w:val="28"/>
          <w:szCs w:val="28"/>
        </w:rPr>
        <w:t>Очень часто причиной дорожно-транспортных происшествий являются дети. Причём несчастные случаи всё чаще происходят не на больших транспортных магистралях, а на маленьких дорогах. Поэтому обеспечение безопасности движения становится всё более важной государственной задачей, и особое значение приобретает заблаговременная подготовка самых маленьких пешеходов и пассажиров – детей, которых уже за порогом собственного дома подстерегают серьёзные трудности и опасности. Другой причиной является то, что дошкольники ещё в должной степени не умеют управлять своим поведением, у них ещё не выработалась способность предвидеть возможную опасность, поэтому они безмятежно выбегают на дорогу. Известно, что привычки, закреплённые в детстве, остаются на всю жизнь, поэтому изучение Правил дорожного движения, является одной из главных задач на сегодняшний день, а способствовать этому будет работа над проектом, посвящённая изучению Правил дорожного движения.</w:t>
      </w:r>
    </w:p>
    <w:p w:rsidR="00E51BE5" w:rsidRDefault="00E51B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51BE5" w:rsidRDefault="00E51BE5" w:rsidP="00E51B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Паспорт проекта</w:t>
      </w:r>
    </w:p>
    <w:tbl>
      <w:tblPr>
        <w:tblStyle w:val="a3"/>
        <w:tblW w:w="5461" w:type="pct"/>
        <w:tblInd w:w="-431" w:type="dxa"/>
        <w:tblLook w:val="04A0" w:firstRow="1" w:lastRow="0" w:firstColumn="1" w:lastColumn="0" w:noHBand="0" w:noVBand="1"/>
      </w:tblPr>
      <w:tblGrid>
        <w:gridCol w:w="2836"/>
        <w:gridCol w:w="7371"/>
      </w:tblGrid>
      <w:tr w:rsidR="00E51BE5" w:rsidRPr="0070385A" w:rsidTr="00B91ACD">
        <w:trPr>
          <w:trHeight w:val="335"/>
        </w:trPr>
        <w:tc>
          <w:tcPr>
            <w:tcW w:w="1389" w:type="pct"/>
          </w:tcPr>
          <w:p w:rsidR="00E51BE5" w:rsidRPr="0070385A" w:rsidRDefault="00E51BE5" w:rsidP="00B91ACD">
            <w:pPr>
              <w:spacing w:line="234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3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 проекта </w:t>
            </w:r>
          </w:p>
        </w:tc>
        <w:tc>
          <w:tcPr>
            <w:tcW w:w="3611" w:type="pct"/>
          </w:tcPr>
          <w:p w:rsidR="00E51BE5" w:rsidRPr="0070385A" w:rsidRDefault="00E51BE5" w:rsidP="00B91ACD">
            <w:pPr>
              <w:spacing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 – игровой</w:t>
            </w:r>
          </w:p>
        </w:tc>
      </w:tr>
      <w:tr w:rsidR="00E51BE5" w:rsidRPr="0070385A" w:rsidTr="00B91ACD">
        <w:trPr>
          <w:trHeight w:val="335"/>
        </w:trPr>
        <w:tc>
          <w:tcPr>
            <w:tcW w:w="1389" w:type="pct"/>
          </w:tcPr>
          <w:p w:rsidR="00E51BE5" w:rsidRPr="0070385A" w:rsidRDefault="00E51BE5" w:rsidP="00B91ACD">
            <w:pPr>
              <w:spacing w:line="234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  <w:r w:rsidRPr="00703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3611" w:type="pct"/>
          </w:tcPr>
          <w:p w:rsidR="00E51BE5" w:rsidRPr="0070385A" w:rsidRDefault="00E51BE5" w:rsidP="00B91ACD">
            <w:pPr>
              <w:spacing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E51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11.11.2019-15.11.2019</w:t>
            </w:r>
          </w:p>
        </w:tc>
      </w:tr>
      <w:tr w:rsidR="00E51BE5" w:rsidRPr="0070385A" w:rsidTr="00B91ACD">
        <w:trPr>
          <w:trHeight w:val="331"/>
        </w:trPr>
        <w:tc>
          <w:tcPr>
            <w:tcW w:w="1389" w:type="pct"/>
          </w:tcPr>
          <w:p w:rsidR="00E51BE5" w:rsidRPr="0070385A" w:rsidRDefault="00E51BE5" w:rsidP="00B91ACD">
            <w:pPr>
              <w:spacing w:line="234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3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3611" w:type="pct"/>
          </w:tcPr>
          <w:p w:rsidR="00E51BE5" w:rsidRPr="0070385A" w:rsidRDefault="00E51BE5" w:rsidP="00B91ACD">
            <w:pPr>
              <w:spacing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№17</w:t>
            </w:r>
          </w:p>
        </w:tc>
      </w:tr>
      <w:tr w:rsidR="00E51BE5" w:rsidRPr="0070385A" w:rsidTr="00B91ACD">
        <w:trPr>
          <w:trHeight w:val="331"/>
        </w:trPr>
        <w:tc>
          <w:tcPr>
            <w:tcW w:w="1389" w:type="pct"/>
          </w:tcPr>
          <w:p w:rsidR="00E51BE5" w:rsidRPr="0070385A" w:rsidRDefault="00E51BE5" w:rsidP="00B91ACD">
            <w:pPr>
              <w:spacing w:line="234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3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проекта</w:t>
            </w:r>
          </w:p>
        </w:tc>
        <w:tc>
          <w:tcPr>
            <w:tcW w:w="3611" w:type="pct"/>
          </w:tcPr>
          <w:p w:rsidR="00E51BE5" w:rsidRPr="0070385A" w:rsidRDefault="00E51BE5" w:rsidP="00B91A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</w:t>
            </w:r>
            <w:r w:rsidRPr="00703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дети второй младшей группы №2</w:t>
            </w:r>
            <w:r w:rsidR="00AA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(16 человек)</w:t>
            </w:r>
            <w:r w:rsidRPr="00703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родители</w:t>
            </w:r>
          </w:p>
        </w:tc>
      </w:tr>
      <w:tr w:rsidR="00E51BE5" w:rsidRPr="0070385A" w:rsidTr="00B91ACD">
        <w:trPr>
          <w:trHeight w:val="331"/>
        </w:trPr>
        <w:tc>
          <w:tcPr>
            <w:tcW w:w="1389" w:type="pct"/>
          </w:tcPr>
          <w:p w:rsidR="00E51BE5" w:rsidRPr="0070385A" w:rsidRDefault="00E51BE5" w:rsidP="00B91ACD">
            <w:pPr>
              <w:spacing w:line="23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3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цель проекта</w:t>
            </w:r>
          </w:p>
        </w:tc>
        <w:tc>
          <w:tcPr>
            <w:tcW w:w="3611" w:type="pct"/>
          </w:tcPr>
          <w:p w:rsidR="00E51BE5" w:rsidRPr="00077293" w:rsidRDefault="00E51BE5" w:rsidP="00E51BE5">
            <w:pPr>
              <w:pStyle w:val="a4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textAlignment w:val="baseline"/>
            </w:pPr>
            <w:r>
              <w:t>Создание условий для формирования</w:t>
            </w:r>
            <w:r w:rsidRPr="00E51BE5">
              <w:t xml:space="preserve"> у детей навыков безопасного, осознанного поведения на дорогах.</w:t>
            </w:r>
          </w:p>
        </w:tc>
      </w:tr>
      <w:tr w:rsidR="00E51BE5" w:rsidRPr="0070385A" w:rsidTr="00B91ACD">
        <w:trPr>
          <w:trHeight w:val="331"/>
        </w:trPr>
        <w:tc>
          <w:tcPr>
            <w:tcW w:w="1389" w:type="pct"/>
          </w:tcPr>
          <w:p w:rsidR="00E51BE5" w:rsidRPr="0070385A" w:rsidRDefault="00E51BE5" w:rsidP="00B91ACD">
            <w:pPr>
              <w:spacing w:line="234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3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 проекта</w:t>
            </w:r>
          </w:p>
        </w:tc>
        <w:tc>
          <w:tcPr>
            <w:tcW w:w="3611" w:type="pct"/>
          </w:tcPr>
          <w:p w:rsidR="00206E0E" w:rsidRDefault="00E51BE5" w:rsidP="00E51BE5">
            <w:pPr>
              <w:pStyle w:val="a4"/>
              <w:shd w:val="clear" w:color="auto" w:fill="FFFFFF"/>
              <w:spacing w:after="150" w:line="276" w:lineRule="auto"/>
              <w:contextualSpacing/>
              <w:jc w:val="both"/>
              <w:textAlignment w:val="baseline"/>
            </w:pPr>
            <w:r>
              <w:t xml:space="preserve">- формировать у детей </w:t>
            </w:r>
            <w:r w:rsidR="00206E0E">
              <w:t>знания о элементарных</w:t>
            </w:r>
            <w:r>
              <w:t xml:space="preserve"> </w:t>
            </w:r>
            <w:r w:rsidRPr="00E51BE5">
              <w:t>Правил</w:t>
            </w:r>
            <w:r w:rsidR="00206E0E">
              <w:t xml:space="preserve">ах дорожного движения, некоторых </w:t>
            </w:r>
            <w:r w:rsidRPr="00E51BE5">
              <w:t>дорожных знаков;</w:t>
            </w:r>
          </w:p>
          <w:p w:rsidR="00206E0E" w:rsidRDefault="00206E0E" w:rsidP="00E51BE5">
            <w:pPr>
              <w:pStyle w:val="a4"/>
              <w:shd w:val="clear" w:color="auto" w:fill="FFFFFF"/>
              <w:spacing w:after="150" w:line="276" w:lineRule="auto"/>
              <w:contextualSpacing/>
              <w:jc w:val="both"/>
              <w:textAlignment w:val="baseline"/>
            </w:pPr>
            <w:r>
              <w:t xml:space="preserve">- </w:t>
            </w:r>
            <w:r w:rsidR="00E51BE5" w:rsidRPr="00E51BE5">
              <w:t xml:space="preserve">учить </w:t>
            </w:r>
            <w:r>
              <w:t>детей</w:t>
            </w:r>
            <w:r w:rsidR="00E51BE5" w:rsidRPr="00E51BE5">
              <w:t xml:space="preserve"> </w:t>
            </w:r>
            <w:r>
              <w:t xml:space="preserve">использовать </w:t>
            </w:r>
            <w:r w:rsidR="00E51BE5" w:rsidRPr="00E51BE5">
              <w:t>полученные знания</w:t>
            </w:r>
            <w:r>
              <w:t xml:space="preserve"> на практике</w:t>
            </w:r>
            <w:r w:rsidR="00E51BE5" w:rsidRPr="00E51BE5">
              <w:t xml:space="preserve">; </w:t>
            </w:r>
          </w:p>
          <w:p w:rsidR="00E51BE5" w:rsidRPr="0070385A" w:rsidRDefault="00206E0E" w:rsidP="00206E0E">
            <w:pPr>
              <w:pStyle w:val="a4"/>
              <w:shd w:val="clear" w:color="auto" w:fill="FFFFFF"/>
              <w:spacing w:after="150" w:line="276" w:lineRule="auto"/>
              <w:contextualSpacing/>
              <w:jc w:val="both"/>
              <w:textAlignment w:val="baseline"/>
            </w:pPr>
            <w:r>
              <w:t xml:space="preserve">- </w:t>
            </w:r>
            <w:r w:rsidR="00E51BE5" w:rsidRPr="00E51BE5">
              <w:t>повы</w:t>
            </w:r>
            <w:r>
              <w:t>сить компетентность</w:t>
            </w:r>
            <w:r w:rsidR="00E51BE5" w:rsidRPr="00E51BE5">
              <w:t xml:space="preserve"> родителей по вопросам </w:t>
            </w:r>
            <w:r>
              <w:t>обучения детей правилам дорожного движения.</w:t>
            </w:r>
          </w:p>
        </w:tc>
      </w:tr>
      <w:tr w:rsidR="00E51BE5" w:rsidRPr="0070385A" w:rsidTr="00B91ACD">
        <w:trPr>
          <w:trHeight w:val="331"/>
        </w:trPr>
        <w:tc>
          <w:tcPr>
            <w:tcW w:w="1389" w:type="pct"/>
          </w:tcPr>
          <w:p w:rsidR="00E51BE5" w:rsidRPr="009F1FE1" w:rsidRDefault="00E51BE5" w:rsidP="00B91AC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результаты Проекта</w:t>
            </w:r>
          </w:p>
        </w:tc>
        <w:tc>
          <w:tcPr>
            <w:tcW w:w="3611" w:type="pct"/>
          </w:tcPr>
          <w:p w:rsidR="00E51BE5" w:rsidRPr="0070385A" w:rsidRDefault="00206E0E" w:rsidP="00B91AC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заинтересованность детей темой, у детей сформированы первоначальные знания правил дорожного движения и навыки безопасного поведения на дороге и на улице.</w:t>
            </w:r>
          </w:p>
        </w:tc>
      </w:tr>
      <w:tr w:rsidR="00206E0E" w:rsidRPr="0070385A" w:rsidTr="00B91ACD">
        <w:trPr>
          <w:trHeight w:val="331"/>
        </w:trPr>
        <w:tc>
          <w:tcPr>
            <w:tcW w:w="1389" w:type="pct"/>
          </w:tcPr>
          <w:p w:rsidR="00206E0E" w:rsidRPr="0070385A" w:rsidRDefault="00206E0E" w:rsidP="00B91AC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6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Продукт проектной деятельности</w:t>
            </w:r>
          </w:p>
        </w:tc>
        <w:tc>
          <w:tcPr>
            <w:tcW w:w="3611" w:type="pct"/>
          </w:tcPr>
          <w:p w:rsidR="00206E0E" w:rsidRPr="00206E0E" w:rsidRDefault="00206E0E" w:rsidP="00B91AC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центра детской активности «Азбука безопасности»</w:t>
            </w:r>
          </w:p>
        </w:tc>
      </w:tr>
    </w:tbl>
    <w:p w:rsidR="00206E0E" w:rsidRDefault="00206E0E" w:rsidP="00E51B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E0E" w:rsidRDefault="00206E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06E0E" w:rsidRDefault="00206E0E" w:rsidP="00206E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Этапы реализации проекта</w:t>
      </w:r>
    </w:p>
    <w:tbl>
      <w:tblPr>
        <w:tblStyle w:val="a3"/>
        <w:tblW w:w="1063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4253"/>
        <w:gridCol w:w="4820"/>
      </w:tblGrid>
      <w:tr w:rsidR="009149E4" w:rsidTr="009149E4">
        <w:trPr>
          <w:trHeight w:val="331"/>
        </w:trPr>
        <w:tc>
          <w:tcPr>
            <w:tcW w:w="1560" w:type="dxa"/>
          </w:tcPr>
          <w:p w:rsidR="009149E4" w:rsidRDefault="009149E4" w:rsidP="00B91ACD">
            <w:pPr>
              <w:spacing w:line="234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253" w:type="dxa"/>
          </w:tcPr>
          <w:p w:rsidR="009149E4" w:rsidRDefault="009149E4" w:rsidP="00B91A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4820" w:type="dxa"/>
          </w:tcPr>
          <w:p w:rsidR="009149E4" w:rsidRDefault="009149E4" w:rsidP="00B91A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:rsidR="009149E4" w:rsidRPr="005D0506" w:rsidTr="009149E4">
        <w:trPr>
          <w:trHeight w:val="285"/>
        </w:trPr>
        <w:tc>
          <w:tcPr>
            <w:tcW w:w="1560" w:type="dxa"/>
          </w:tcPr>
          <w:p w:rsidR="009149E4" w:rsidRPr="0070385A" w:rsidRDefault="009149E4" w:rsidP="00B91ACD">
            <w:pPr>
              <w:spacing w:line="234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этап - подготовительный</w:t>
            </w:r>
          </w:p>
        </w:tc>
        <w:tc>
          <w:tcPr>
            <w:tcW w:w="4253" w:type="dxa"/>
          </w:tcPr>
          <w:p w:rsidR="009149E4" w:rsidRPr="00206E0E" w:rsidRDefault="009149E4" w:rsidP="00206E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6E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Обсуждение цели и задач с детьми, родителями</w:t>
            </w:r>
          </w:p>
          <w:p w:rsidR="009149E4" w:rsidRPr="00206E0E" w:rsidRDefault="009149E4" w:rsidP="00206E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6E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 Создание необходимых условий для реализации проекта.</w:t>
            </w:r>
          </w:p>
          <w:p w:rsidR="009149E4" w:rsidRPr="00206E0E" w:rsidRDefault="009149E4" w:rsidP="00206E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6E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 Подбор иллюстративного материала по теме</w:t>
            </w:r>
          </w:p>
          <w:p w:rsidR="009149E4" w:rsidRPr="00206E0E" w:rsidRDefault="009149E4" w:rsidP="00206E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6E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 Подбор методической литературы, художественной литературы для чтения, загадок по теме, аудиозаписей, презентаций.</w:t>
            </w:r>
          </w:p>
          <w:p w:rsidR="009149E4" w:rsidRPr="005D0506" w:rsidRDefault="009149E4" w:rsidP="00206E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6E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 Подборка художественной литературы.</w:t>
            </w:r>
          </w:p>
        </w:tc>
        <w:tc>
          <w:tcPr>
            <w:tcW w:w="4820" w:type="dxa"/>
          </w:tcPr>
          <w:p w:rsidR="009149E4" w:rsidRPr="00206E0E" w:rsidRDefault="009149E4" w:rsidP="00206E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149E4" w:rsidRPr="005D0506" w:rsidTr="009149E4">
        <w:trPr>
          <w:trHeight w:val="285"/>
        </w:trPr>
        <w:tc>
          <w:tcPr>
            <w:tcW w:w="1560" w:type="dxa"/>
          </w:tcPr>
          <w:p w:rsidR="009149E4" w:rsidRDefault="009149E4" w:rsidP="00B91ACD">
            <w:pPr>
              <w:spacing w:line="234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3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этап – основной </w:t>
            </w:r>
          </w:p>
        </w:tc>
        <w:tc>
          <w:tcPr>
            <w:tcW w:w="4253" w:type="dxa"/>
          </w:tcPr>
          <w:p w:rsidR="009149E4" w:rsidRPr="00206E0E" w:rsidRDefault="009149E4" w:rsidP="00206E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6E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• Внедрение в </w:t>
            </w:r>
            <w:proofErr w:type="spellStart"/>
            <w:r w:rsidRPr="00206E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206E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-образовательный процесс эффективных методов и приемов по расширению знаний дошкольников о ПДД.</w:t>
            </w:r>
          </w:p>
          <w:p w:rsidR="009149E4" w:rsidRPr="00206E0E" w:rsidRDefault="009149E4" w:rsidP="00206E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6E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 Выставка рисунков на тему «Опасные ситуации на дороге»</w:t>
            </w:r>
          </w:p>
          <w:p w:rsidR="009149E4" w:rsidRPr="00206E0E" w:rsidRDefault="009149E4" w:rsidP="00206E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6E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 Разработка и накопление методических материалов, разработка рекомендаций по проблеме.</w:t>
            </w:r>
          </w:p>
          <w:p w:rsidR="009149E4" w:rsidRPr="00206E0E" w:rsidRDefault="009149E4" w:rsidP="00206E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6E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 Тематические выставки.</w:t>
            </w:r>
          </w:p>
        </w:tc>
        <w:tc>
          <w:tcPr>
            <w:tcW w:w="4820" w:type="dxa"/>
          </w:tcPr>
          <w:p w:rsidR="009149E4" w:rsidRDefault="009149E4" w:rsidP="00206E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9149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одвижные игры: «Светофор», «Воробышки и автомобиль», «Красный, желтый, зеленый», «Вперед-пешеход!»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9149E4" w:rsidRDefault="009149E4" w:rsidP="00206E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9149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идактические игры: «Дорожное лото», «Четвертый лишний. Транспорт», «Найди такую же картинку»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9149E4" w:rsidRDefault="009149E4" w:rsidP="00206E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9149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южетно-ролевые игры «Автопарк», «Автобус». Конструирование: «Собери автомобиль», «Гараж»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9149E4" w:rsidRDefault="009149E4" w:rsidP="00206E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</w:t>
            </w:r>
            <w:r w:rsidRPr="009149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художественной литературы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9149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С. Гордиенко «Мои машинки», В. Нестеренко «Машины», Сиротов «Твой товарищ светофор», С. Михалков «Светофор», Я. </w:t>
            </w:r>
            <w:proofErr w:type="spellStart"/>
            <w:r w:rsidRPr="009149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Пишумова</w:t>
            </w:r>
            <w:proofErr w:type="spellEnd"/>
            <w:r w:rsidRPr="009149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«Регулировщик», загадки о транспорте и профессиях, относящихся к дорожному движению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9149E4" w:rsidRDefault="009149E4" w:rsidP="00206E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49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тематические беседы «Светофор», «Пешеходный переход», «Транспорт», «Правила поведения в общественном транспорте» с использованием наглядного материала – плакат «ДЛЯ ЮНОГО ПЕШЕХОДА», сюжетных картинок.</w:t>
            </w:r>
          </w:p>
          <w:p w:rsidR="009149E4" w:rsidRDefault="009149E4" w:rsidP="00206E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49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Наблюдения на прогулке: «Наш перекресток», «Пешеходы», «Транспорт на нашей улице» (движение транспорта).</w:t>
            </w:r>
          </w:p>
          <w:p w:rsidR="009149E4" w:rsidRPr="00206E0E" w:rsidRDefault="009149E4" w:rsidP="00206E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49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Аппликация: «Веселый светофор».</w:t>
            </w:r>
          </w:p>
        </w:tc>
      </w:tr>
      <w:tr w:rsidR="009149E4" w:rsidRPr="005D0506" w:rsidTr="009149E4">
        <w:trPr>
          <w:trHeight w:val="285"/>
        </w:trPr>
        <w:tc>
          <w:tcPr>
            <w:tcW w:w="1560" w:type="dxa"/>
          </w:tcPr>
          <w:p w:rsidR="009149E4" w:rsidRPr="0070385A" w:rsidRDefault="009149E4" w:rsidP="00B91ACD">
            <w:pPr>
              <w:spacing w:line="234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этап - заключительный</w:t>
            </w:r>
          </w:p>
        </w:tc>
        <w:tc>
          <w:tcPr>
            <w:tcW w:w="4253" w:type="dxa"/>
          </w:tcPr>
          <w:p w:rsidR="009149E4" w:rsidRDefault="009149E4" w:rsidP="00206E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49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Обработка результатов по реализации проекта.</w:t>
            </w:r>
          </w:p>
          <w:p w:rsidR="009149E4" w:rsidRPr="00206E0E" w:rsidRDefault="009149E4" w:rsidP="00206E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49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 проекта.</w:t>
            </w:r>
          </w:p>
        </w:tc>
        <w:tc>
          <w:tcPr>
            <w:tcW w:w="4820" w:type="dxa"/>
          </w:tcPr>
          <w:p w:rsidR="009149E4" w:rsidRPr="009149E4" w:rsidRDefault="009149E4" w:rsidP="00206E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 итогов проекта на сайте педагога</w:t>
            </w:r>
          </w:p>
        </w:tc>
      </w:tr>
    </w:tbl>
    <w:p w:rsidR="009149E4" w:rsidRDefault="009149E4" w:rsidP="00E51B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9E4" w:rsidRDefault="009149E4" w:rsidP="009149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Итоги реализации проекта</w:t>
      </w:r>
    </w:p>
    <w:p w:rsidR="009149E4" w:rsidRDefault="009149E4" w:rsidP="009149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развивающей предметно-пространственной среды</w:t>
      </w:r>
    </w:p>
    <w:p w:rsidR="009149E4" w:rsidRDefault="009149E4" w:rsidP="009149E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9E4">
        <w:rPr>
          <w:rFonts w:ascii="Times New Roman" w:hAnsi="Times New Roman" w:cs="Times New Roman"/>
          <w:sz w:val="28"/>
          <w:szCs w:val="28"/>
        </w:rPr>
        <w:t>В группе совместно с родителями организован центр детской активности, где представлены материалы как для совместной, так и для самостоятельной деятельности детей, направленные на закрепление знаний правилах дорожного движения: машины специального назначения (скорая, полиция, пожарная служба), легковые и грузовые автомобили разного размера, модели дорожных знаков, тематический планшет «</w:t>
      </w:r>
      <w:proofErr w:type="spellStart"/>
      <w:r w:rsidRPr="009149E4">
        <w:rPr>
          <w:rFonts w:ascii="Times New Roman" w:hAnsi="Times New Roman" w:cs="Times New Roman"/>
          <w:sz w:val="28"/>
          <w:szCs w:val="28"/>
        </w:rPr>
        <w:t>Азбукварик</w:t>
      </w:r>
      <w:proofErr w:type="spellEnd"/>
      <w:r w:rsidRPr="009149E4">
        <w:rPr>
          <w:rFonts w:ascii="Times New Roman" w:hAnsi="Times New Roman" w:cs="Times New Roman"/>
          <w:sz w:val="28"/>
          <w:szCs w:val="28"/>
        </w:rPr>
        <w:t>». Также строительные материалы для всевозможных построек на тему «Транспорт», модели дорог из модулей</w:t>
      </w:r>
      <w:r w:rsidRPr="009149E4">
        <w:rPr>
          <w:rFonts w:ascii="Times New Roman" w:hAnsi="Times New Roman" w:cs="Times New Roman"/>
          <w:b/>
          <w:sz w:val="28"/>
          <w:szCs w:val="28"/>
        </w:rPr>
        <w:t>.</w:t>
      </w:r>
    </w:p>
    <w:p w:rsidR="009149E4" w:rsidRDefault="009149E4" w:rsidP="009149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с семьями воспитанников</w:t>
      </w:r>
    </w:p>
    <w:p w:rsidR="00E51BE5" w:rsidRDefault="009149E4" w:rsidP="009149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9E4">
        <w:rPr>
          <w:rFonts w:ascii="Times New Roman" w:hAnsi="Times New Roman" w:cs="Times New Roman"/>
          <w:sz w:val="28"/>
          <w:szCs w:val="28"/>
        </w:rPr>
        <w:t>Для родителей был организован информационный уголок, где содержится следующая информация по теме недели: памятка «Автокресло детям», консультация «Правила дорожного движения для родителей детей дошкольного возраста», консультация «Внимание, родители!», буклеты «Воспитываем грамотного пешехода». Также для родителей были даны рекомендации: просмотреть мультфильм или прочитать книгу совместно с детьми, где содержание нацелено на обучение детей правилам дорожного движения, а также закреплять знания детей по заданной теме в процессе прогулок.</w:t>
      </w:r>
    </w:p>
    <w:p w:rsidR="006930C3" w:rsidRPr="006930C3" w:rsidRDefault="006930C3" w:rsidP="006930C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0C3">
        <w:rPr>
          <w:rFonts w:ascii="Times New Roman" w:hAnsi="Times New Roman" w:cs="Times New Roman"/>
          <w:b/>
          <w:sz w:val="28"/>
          <w:szCs w:val="28"/>
        </w:rPr>
        <w:t>Мониторинг</w:t>
      </w:r>
    </w:p>
    <w:p w:rsidR="006930C3" w:rsidRPr="006930C3" w:rsidRDefault="006930C3" w:rsidP="006930C3">
      <w:pPr>
        <w:pStyle w:val="a4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color w:val="000000"/>
          <w:sz w:val="28"/>
          <w:szCs w:val="28"/>
        </w:rPr>
      </w:pPr>
      <w:r w:rsidRPr="006930C3">
        <w:rPr>
          <w:color w:val="000000"/>
          <w:sz w:val="28"/>
          <w:szCs w:val="28"/>
        </w:rPr>
        <w:t>Использование данного проекта способствует более глубокому усвоению детьми правил дорожного движения, закреплению знаний и умений, формированию осознанного отношения к их соблюдению, развитие чувство контроля, самоконтроля, ответственности и предпосылок готовности отвечать за свои поступки.</w:t>
      </w:r>
    </w:p>
    <w:p w:rsidR="006930C3" w:rsidRDefault="006930C3" w:rsidP="006930C3">
      <w:pPr>
        <w:pStyle w:val="a4"/>
        <w:shd w:val="clear" w:color="auto" w:fill="FFFFFF"/>
        <w:spacing w:before="0" w:beforeAutospacing="0" w:after="0" w:afterAutospacing="0" w:line="288" w:lineRule="atLeast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Сравнительный анализ результатов мониторинга после </w:t>
      </w:r>
      <w:r w:rsidR="00BD36A5">
        <w:rPr>
          <w:color w:val="000000"/>
          <w:sz w:val="28"/>
          <w:szCs w:val="28"/>
        </w:rPr>
        <w:t>реализации проекта</w:t>
      </w:r>
      <w:r w:rsidRPr="006930C3">
        <w:rPr>
          <w:color w:val="000000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1701"/>
        <w:gridCol w:w="1837"/>
      </w:tblGrid>
      <w:tr w:rsidR="00BD36A5" w:rsidTr="00BD36A5">
        <w:tc>
          <w:tcPr>
            <w:tcW w:w="5807" w:type="dxa"/>
          </w:tcPr>
          <w:p w:rsidR="00BD36A5" w:rsidRDefault="00BD36A5" w:rsidP="006930C3">
            <w:pPr>
              <w:pStyle w:val="a4"/>
              <w:spacing w:before="0" w:beforeAutospacing="0" w:after="0" w:afterAutospacing="0" w:line="288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701" w:type="dxa"/>
          </w:tcPr>
          <w:p w:rsidR="00BD36A5" w:rsidRDefault="00BD36A5" w:rsidP="006930C3">
            <w:pPr>
              <w:pStyle w:val="a4"/>
              <w:spacing w:before="0" w:beforeAutospacing="0" w:after="0" w:afterAutospacing="0" w:line="288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реализации проекта</w:t>
            </w:r>
          </w:p>
        </w:tc>
        <w:tc>
          <w:tcPr>
            <w:tcW w:w="1837" w:type="dxa"/>
          </w:tcPr>
          <w:p w:rsidR="00BD36A5" w:rsidRDefault="00BD36A5" w:rsidP="00BD36A5">
            <w:pPr>
              <w:pStyle w:val="a4"/>
              <w:spacing w:before="0" w:beforeAutospacing="0" w:after="0" w:afterAutospacing="0" w:line="288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после</w:t>
            </w:r>
            <w:r>
              <w:rPr>
                <w:color w:val="000000"/>
                <w:sz w:val="28"/>
                <w:szCs w:val="28"/>
              </w:rPr>
              <w:t xml:space="preserve"> реализации проекта</w:t>
            </w:r>
          </w:p>
        </w:tc>
      </w:tr>
      <w:tr w:rsidR="00BD36A5" w:rsidTr="00BD36A5">
        <w:tc>
          <w:tcPr>
            <w:tcW w:w="5807" w:type="dxa"/>
          </w:tcPr>
          <w:p w:rsidR="00BD36A5" w:rsidRDefault="00BD36A5" w:rsidP="00BD36A5">
            <w:pPr>
              <w:pStyle w:val="a4"/>
              <w:shd w:val="clear" w:color="auto" w:fill="FFFFFF"/>
              <w:spacing w:before="0" w:beforeAutospacing="0" w:after="0" w:afterAutospacing="0" w:line="288" w:lineRule="atLeast"/>
              <w:ind w:firstLine="22"/>
              <w:jc w:val="both"/>
              <w:rPr>
                <w:color w:val="000000"/>
                <w:sz w:val="28"/>
                <w:szCs w:val="28"/>
              </w:rPr>
            </w:pPr>
            <w:r w:rsidRPr="006930C3">
              <w:rPr>
                <w:color w:val="000000"/>
                <w:sz w:val="28"/>
                <w:szCs w:val="28"/>
              </w:rPr>
              <w:t>Дети ориентируются в том, что машины движутся по проезжей части улицы, а пешеходы по тротуару.</w:t>
            </w:r>
          </w:p>
        </w:tc>
        <w:tc>
          <w:tcPr>
            <w:tcW w:w="1701" w:type="dxa"/>
          </w:tcPr>
          <w:p w:rsidR="00AA5974" w:rsidRDefault="00AA5974" w:rsidP="00BD36A5">
            <w:pPr>
              <w:pStyle w:val="a4"/>
              <w:spacing w:before="0" w:beforeAutospacing="0" w:after="0" w:afterAutospacing="0" w:line="288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62,5%</w:t>
            </w:r>
          </w:p>
          <w:p w:rsidR="00BD36A5" w:rsidRDefault="00BD36A5" w:rsidP="00BD36A5">
            <w:pPr>
              <w:pStyle w:val="a4"/>
              <w:spacing w:before="0" w:beforeAutospacing="0" w:after="0" w:afterAutospacing="0" w:line="288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(10 человек)</w:t>
            </w:r>
          </w:p>
        </w:tc>
        <w:tc>
          <w:tcPr>
            <w:tcW w:w="1837" w:type="dxa"/>
          </w:tcPr>
          <w:p w:rsidR="00AA5974" w:rsidRDefault="00AA5974" w:rsidP="00BD36A5">
            <w:pPr>
              <w:pStyle w:val="a4"/>
              <w:spacing w:before="0" w:beforeAutospacing="0" w:after="0" w:afterAutospacing="0" w:line="288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100%</w:t>
            </w:r>
          </w:p>
          <w:p w:rsidR="00BD36A5" w:rsidRDefault="00BD36A5" w:rsidP="00BD36A5">
            <w:pPr>
              <w:pStyle w:val="a4"/>
              <w:spacing w:before="0" w:beforeAutospacing="0" w:after="0" w:afterAutospacing="0" w:line="288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(16 человек)</w:t>
            </w:r>
          </w:p>
        </w:tc>
      </w:tr>
      <w:tr w:rsidR="00BD36A5" w:rsidTr="00BD36A5">
        <w:tc>
          <w:tcPr>
            <w:tcW w:w="5807" w:type="dxa"/>
          </w:tcPr>
          <w:p w:rsidR="00BD36A5" w:rsidRDefault="00BD36A5" w:rsidP="00BD36A5">
            <w:pPr>
              <w:pStyle w:val="a4"/>
              <w:shd w:val="clear" w:color="auto" w:fill="FFFFFF"/>
              <w:spacing w:before="0" w:beforeAutospacing="0" w:after="0" w:afterAutospacing="0" w:line="288" w:lineRule="atLeast"/>
              <w:jc w:val="both"/>
              <w:rPr>
                <w:color w:val="000000"/>
                <w:sz w:val="28"/>
                <w:szCs w:val="28"/>
              </w:rPr>
            </w:pPr>
            <w:r w:rsidRPr="006930C3">
              <w:rPr>
                <w:color w:val="000000"/>
                <w:sz w:val="28"/>
                <w:szCs w:val="28"/>
              </w:rPr>
              <w:t>Знают</w:t>
            </w:r>
            <w:r>
              <w:rPr>
                <w:color w:val="000000"/>
                <w:sz w:val="28"/>
                <w:szCs w:val="28"/>
              </w:rPr>
              <w:t xml:space="preserve"> и называют цвета светофора и</w:t>
            </w:r>
            <w:r w:rsidRPr="006930C3">
              <w:rPr>
                <w:color w:val="000000"/>
                <w:sz w:val="28"/>
                <w:szCs w:val="28"/>
              </w:rPr>
              <w:t xml:space="preserve"> о</w:t>
            </w:r>
            <w:r>
              <w:rPr>
                <w:color w:val="000000"/>
                <w:sz w:val="28"/>
                <w:szCs w:val="28"/>
              </w:rPr>
              <w:t xml:space="preserve"> его  назначении</w:t>
            </w:r>
            <w:r w:rsidRPr="006930C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A5974" w:rsidRDefault="00AA5974" w:rsidP="00BD36A5">
            <w:pPr>
              <w:pStyle w:val="a4"/>
              <w:spacing w:before="0" w:beforeAutospacing="0" w:after="0" w:afterAutospacing="0" w:line="288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56%</w:t>
            </w:r>
          </w:p>
          <w:p w:rsidR="00BD36A5" w:rsidRDefault="00BD36A5" w:rsidP="00BD36A5">
            <w:pPr>
              <w:pStyle w:val="a4"/>
              <w:spacing w:before="0" w:beforeAutospacing="0" w:after="0" w:afterAutospacing="0" w:line="288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(9человек)</w:t>
            </w:r>
          </w:p>
        </w:tc>
        <w:tc>
          <w:tcPr>
            <w:tcW w:w="1837" w:type="dxa"/>
          </w:tcPr>
          <w:p w:rsidR="00AA5974" w:rsidRDefault="00AA5974" w:rsidP="00BD36A5">
            <w:pPr>
              <w:pStyle w:val="a4"/>
              <w:spacing w:before="0" w:beforeAutospacing="0" w:after="0" w:afterAutospacing="0" w:line="288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93,8%</w:t>
            </w:r>
          </w:p>
          <w:p w:rsidR="00BD36A5" w:rsidRDefault="00BD36A5" w:rsidP="00BD36A5">
            <w:pPr>
              <w:pStyle w:val="a4"/>
              <w:spacing w:before="0" w:beforeAutospacing="0" w:after="0" w:afterAutospacing="0" w:line="288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15</w:t>
            </w:r>
            <w:r>
              <w:rPr>
                <w:color w:val="000000"/>
                <w:sz w:val="28"/>
                <w:szCs w:val="28"/>
              </w:rPr>
              <w:t xml:space="preserve"> человек)</w:t>
            </w:r>
          </w:p>
        </w:tc>
      </w:tr>
      <w:tr w:rsidR="00BD36A5" w:rsidTr="00BD36A5">
        <w:tc>
          <w:tcPr>
            <w:tcW w:w="5807" w:type="dxa"/>
          </w:tcPr>
          <w:p w:rsidR="00BD36A5" w:rsidRPr="006930C3" w:rsidRDefault="00BD36A5" w:rsidP="00BD36A5">
            <w:pPr>
              <w:pStyle w:val="a4"/>
              <w:shd w:val="clear" w:color="auto" w:fill="FFFFFF"/>
              <w:spacing w:before="0" w:beforeAutospacing="0" w:after="0" w:afterAutospacing="0" w:line="288" w:lineRule="atLeast"/>
              <w:jc w:val="both"/>
              <w:rPr>
                <w:color w:val="000000"/>
                <w:sz w:val="28"/>
                <w:szCs w:val="28"/>
              </w:rPr>
            </w:pPr>
            <w:r w:rsidRPr="00BD36A5">
              <w:rPr>
                <w:color w:val="000000"/>
                <w:sz w:val="28"/>
                <w:szCs w:val="28"/>
              </w:rPr>
              <w:t>Имеют представление о видах транспорта, об особенностях их передвижения.</w:t>
            </w:r>
          </w:p>
        </w:tc>
        <w:tc>
          <w:tcPr>
            <w:tcW w:w="1701" w:type="dxa"/>
          </w:tcPr>
          <w:p w:rsidR="00AA5974" w:rsidRDefault="00AA5974" w:rsidP="00BD36A5">
            <w:pPr>
              <w:pStyle w:val="a4"/>
              <w:spacing w:before="0" w:beforeAutospacing="0" w:after="0" w:afterAutospacing="0" w:line="288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43,8%</w:t>
            </w:r>
          </w:p>
          <w:p w:rsidR="00BD36A5" w:rsidRDefault="00BD36A5" w:rsidP="00BD36A5">
            <w:pPr>
              <w:pStyle w:val="a4"/>
              <w:spacing w:before="0" w:beforeAutospacing="0" w:after="0" w:afterAutospacing="0" w:line="288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 xml:space="preserve"> человек)</w:t>
            </w:r>
          </w:p>
        </w:tc>
        <w:tc>
          <w:tcPr>
            <w:tcW w:w="1837" w:type="dxa"/>
          </w:tcPr>
          <w:p w:rsidR="00AA5974" w:rsidRDefault="00AA5974" w:rsidP="00BD36A5">
            <w:pPr>
              <w:pStyle w:val="a4"/>
              <w:spacing w:before="0" w:beforeAutospacing="0" w:after="0" w:afterAutospacing="0" w:line="288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87,5%</w:t>
            </w:r>
          </w:p>
          <w:p w:rsidR="00BD36A5" w:rsidRDefault="00BD36A5" w:rsidP="00BD36A5">
            <w:pPr>
              <w:pStyle w:val="a4"/>
              <w:spacing w:before="0" w:beforeAutospacing="0" w:after="0" w:afterAutospacing="0" w:line="288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14</w:t>
            </w:r>
            <w:r>
              <w:rPr>
                <w:color w:val="000000"/>
                <w:sz w:val="28"/>
                <w:szCs w:val="28"/>
              </w:rPr>
              <w:t>человек)</w:t>
            </w:r>
          </w:p>
        </w:tc>
      </w:tr>
      <w:tr w:rsidR="00BD36A5" w:rsidTr="00BD36A5">
        <w:tc>
          <w:tcPr>
            <w:tcW w:w="5807" w:type="dxa"/>
          </w:tcPr>
          <w:p w:rsidR="00BD36A5" w:rsidRPr="00BD36A5" w:rsidRDefault="00BD36A5" w:rsidP="00BD36A5">
            <w:pPr>
              <w:pStyle w:val="a4"/>
              <w:shd w:val="clear" w:color="auto" w:fill="FFFFFF"/>
              <w:spacing w:before="0" w:beforeAutospacing="0" w:after="0" w:afterAutospacing="0" w:line="288" w:lineRule="atLeast"/>
              <w:jc w:val="both"/>
              <w:rPr>
                <w:color w:val="000000"/>
                <w:sz w:val="28"/>
                <w:szCs w:val="28"/>
              </w:rPr>
            </w:pPr>
            <w:r w:rsidRPr="00BD36A5">
              <w:rPr>
                <w:color w:val="000000"/>
                <w:sz w:val="28"/>
                <w:szCs w:val="28"/>
              </w:rPr>
              <w:t>Знают, какие правила безопасного поведения необходимо соблюдать на дороге.</w:t>
            </w:r>
          </w:p>
        </w:tc>
        <w:tc>
          <w:tcPr>
            <w:tcW w:w="1701" w:type="dxa"/>
          </w:tcPr>
          <w:p w:rsidR="00AA5974" w:rsidRDefault="00AA5974" w:rsidP="00BD36A5">
            <w:pPr>
              <w:pStyle w:val="a4"/>
              <w:spacing w:before="0" w:beforeAutospacing="0" w:after="0" w:afterAutospacing="0" w:line="288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37,5%</w:t>
            </w:r>
          </w:p>
          <w:p w:rsidR="00BD36A5" w:rsidRDefault="00BD36A5" w:rsidP="00BD36A5">
            <w:pPr>
              <w:pStyle w:val="a4"/>
              <w:spacing w:before="0" w:beforeAutospacing="0" w:after="0" w:afterAutospacing="0" w:line="288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человек)</w:t>
            </w:r>
          </w:p>
        </w:tc>
        <w:tc>
          <w:tcPr>
            <w:tcW w:w="1837" w:type="dxa"/>
          </w:tcPr>
          <w:p w:rsidR="00AA5974" w:rsidRDefault="00AA5974" w:rsidP="00AA5974">
            <w:pPr>
              <w:pStyle w:val="a4"/>
              <w:spacing w:before="0" w:beforeAutospacing="0" w:after="0" w:afterAutospacing="0" w:line="288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93,8%</w:t>
            </w:r>
          </w:p>
          <w:p w:rsidR="00BD36A5" w:rsidRDefault="00BD36A5" w:rsidP="00BD36A5">
            <w:pPr>
              <w:pStyle w:val="a4"/>
              <w:spacing w:before="0" w:beforeAutospacing="0" w:after="0" w:afterAutospacing="0" w:line="288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="00AA5974">
              <w:rPr>
                <w:color w:val="000000"/>
                <w:sz w:val="28"/>
                <w:szCs w:val="28"/>
              </w:rPr>
              <w:t>15</w:t>
            </w:r>
            <w:r>
              <w:rPr>
                <w:color w:val="000000"/>
                <w:sz w:val="28"/>
                <w:szCs w:val="28"/>
              </w:rPr>
              <w:t xml:space="preserve"> человек)</w:t>
            </w:r>
          </w:p>
        </w:tc>
      </w:tr>
      <w:tr w:rsidR="00BD36A5" w:rsidTr="00BD36A5">
        <w:tc>
          <w:tcPr>
            <w:tcW w:w="5807" w:type="dxa"/>
          </w:tcPr>
          <w:p w:rsidR="00BD36A5" w:rsidRPr="00BD36A5" w:rsidRDefault="00BD36A5" w:rsidP="00BD36A5">
            <w:pPr>
              <w:pStyle w:val="a4"/>
              <w:shd w:val="clear" w:color="auto" w:fill="FFFFFF"/>
              <w:spacing w:before="0" w:beforeAutospacing="0" w:after="0" w:afterAutospacing="0" w:line="288" w:lineRule="atLeast"/>
              <w:jc w:val="both"/>
              <w:rPr>
                <w:color w:val="000000"/>
                <w:sz w:val="28"/>
                <w:szCs w:val="28"/>
              </w:rPr>
            </w:pPr>
            <w:r w:rsidRPr="00BD36A5">
              <w:rPr>
                <w:color w:val="000000"/>
                <w:sz w:val="28"/>
                <w:szCs w:val="28"/>
              </w:rPr>
              <w:lastRenderedPageBreak/>
              <w:t>Ориентированы в том, что на дорогах расположено много дорожных знаков. Знают, называют</w:t>
            </w:r>
            <w:r>
              <w:rPr>
                <w:color w:val="000000"/>
                <w:sz w:val="28"/>
                <w:szCs w:val="28"/>
              </w:rPr>
              <w:t xml:space="preserve"> некоторые из них</w:t>
            </w:r>
            <w:r w:rsidRPr="00BD36A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A5974" w:rsidRDefault="00AA5974" w:rsidP="00BD36A5">
            <w:pPr>
              <w:pStyle w:val="a4"/>
              <w:spacing w:before="0" w:beforeAutospacing="0" w:after="0" w:afterAutospacing="0" w:line="288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50%</w:t>
            </w:r>
          </w:p>
          <w:p w:rsidR="00BD36A5" w:rsidRDefault="00BD36A5" w:rsidP="00BD36A5">
            <w:pPr>
              <w:pStyle w:val="a4"/>
              <w:spacing w:before="0" w:beforeAutospacing="0" w:after="0" w:afterAutospacing="0" w:line="288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(8 человек)</w:t>
            </w:r>
          </w:p>
        </w:tc>
        <w:tc>
          <w:tcPr>
            <w:tcW w:w="1837" w:type="dxa"/>
          </w:tcPr>
          <w:p w:rsidR="00AA5974" w:rsidRDefault="00AA5974" w:rsidP="00BD36A5">
            <w:pPr>
              <w:pStyle w:val="a4"/>
              <w:spacing w:before="0" w:beforeAutospacing="0" w:after="0" w:afterAutospacing="0" w:line="288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87,5%</w:t>
            </w:r>
          </w:p>
          <w:p w:rsidR="00BD36A5" w:rsidRDefault="00BD36A5" w:rsidP="00BD36A5">
            <w:pPr>
              <w:pStyle w:val="a4"/>
              <w:spacing w:before="0" w:beforeAutospacing="0" w:after="0" w:afterAutospacing="0" w:line="288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14</w:t>
            </w:r>
            <w:r>
              <w:rPr>
                <w:color w:val="000000"/>
                <w:sz w:val="28"/>
                <w:szCs w:val="28"/>
              </w:rPr>
              <w:t xml:space="preserve"> человек)</w:t>
            </w:r>
          </w:p>
        </w:tc>
      </w:tr>
    </w:tbl>
    <w:p w:rsidR="00BD36A5" w:rsidRDefault="002A6EDE" w:rsidP="006930C3">
      <w:pPr>
        <w:pStyle w:val="a4"/>
        <w:shd w:val="clear" w:color="auto" w:fill="FFFFFF"/>
        <w:spacing w:before="0" w:beforeAutospacing="0" w:after="0" w:afterAutospacing="0" w:line="288" w:lineRule="atLeast"/>
        <w:ind w:firstLine="709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-89535</wp:posOffset>
            </wp:positionH>
            <wp:positionV relativeFrom="page">
              <wp:posOffset>1743075</wp:posOffset>
            </wp:positionV>
            <wp:extent cx="6096000" cy="3695700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36A5" w:rsidRDefault="00BD36A5" w:rsidP="006930C3">
      <w:pPr>
        <w:pStyle w:val="a4"/>
        <w:shd w:val="clear" w:color="auto" w:fill="FFFFFF"/>
        <w:spacing w:before="0" w:beforeAutospacing="0" w:after="0" w:afterAutospacing="0" w:line="288" w:lineRule="atLeast"/>
        <w:ind w:firstLine="709"/>
        <w:jc w:val="center"/>
        <w:rPr>
          <w:color w:val="000000"/>
          <w:sz w:val="28"/>
          <w:szCs w:val="28"/>
        </w:rPr>
      </w:pPr>
    </w:p>
    <w:p w:rsidR="002A6EDE" w:rsidRDefault="002A6ED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:rsidR="009149E4" w:rsidRDefault="006930C3" w:rsidP="009149E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0C3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6930C3" w:rsidRPr="006930C3" w:rsidRDefault="006930C3" w:rsidP="006930C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930C3">
        <w:rPr>
          <w:color w:val="111111"/>
          <w:sz w:val="28"/>
          <w:szCs w:val="28"/>
        </w:rPr>
        <w:t xml:space="preserve">Авдеева Н. Н., </w:t>
      </w:r>
      <w:proofErr w:type="spellStart"/>
      <w:r w:rsidRPr="006930C3">
        <w:rPr>
          <w:color w:val="111111"/>
          <w:sz w:val="28"/>
          <w:szCs w:val="28"/>
        </w:rPr>
        <w:t>Стёркина</w:t>
      </w:r>
      <w:proofErr w:type="spellEnd"/>
      <w:r w:rsidRPr="006930C3">
        <w:rPr>
          <w:color w:val="111111"/>
          <w:sz w:val="28"/>
          <w:szCs w:val="28"/>
        </w:rPr>
        <w:t xml:space="preserve"> Р. Б. </w:t>
      </w:r>
      <w:r w:rsidRPr="006930C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930C3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Безопасность</w:t>
      </w:r>
      <w:r w:rsidRPr="006930C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930C3">
        <w:rPr>
          <w:color w:val="111111"/>
          <w:sz w:val="28"/>
          <w:szCs w:val="28"/>
        </w:rPr>
        <w:t>. —</w:t>
      </w:r>
      <w:r w:rsidRPr="006930C3">
        <w:rPr>
          <w:color w:val="111111"/>
          <w:sz w:val="28"/>
          <w:szCs w:val="28"/>
          <w:u w:val="single"/>
          <w:bdr w:val="none" w:sz="0" w:space="0" w:color="auto" w:frame="1"/>
        </w:rPr>
        <w:t>СПб</w:t>
      </w:r>
      <w:r w:rsidRPr="006930C3">
        <w:rPr>
          <w:color w:val="111111"/>
          <w:sz w:val="28"/>
          <w:szCs w:val="28"/>
        </w:rPr>
        <w:t>: </w:t>
      </w:r>
      <w:r w:rsidRPr="006930C3">
        <w:rPr>
          <w:i/>
          <w:iCs/>
          <w:color w:val="111111"/>
          <w:sz w:val="28"/>
          <w:szCs w:val="28"/>
          <w:bdr w:val="none" w:sz="0" w:space="0" w:color="auto" w:frame="1"/>
        </w:rPr>
        <w:t>«Детство — Пресс»</w:t>
      </w:r>
      <w:r w:rsidRPr="006930C3">
        <w:rPr>
          <w:color w:val="111111"/>
          <w:sz w:val="28"/>
          <w:szCs w:val="28"/>
        </w:rPr>
        <w:t>, 2004. –144 с.</w:t>
      </w:r>
    </w:p>
    <w:p w:rsidR="006930C3" w:rsidRPr="006930C3" w:rsidRDefault="006930C3" w:rsidP="006930C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930C3">
        <w:rPr>
          <w:color w:val="111111"/>
          <w:sz w:val="28"/>
          <w:szCs w:val="28"/>
        </w:rPr>
        <w:t xml:space="preserve">• Белая К. Ю., </w:t>
      </w:r>
      <w:proofErr w:type="spellStart"/>
      <w:r w:rsidRPr="006930C3">
        <w:rPr>
          <w:color w:val="111111"/>
          <w:sz w:val="28"/>
          <w:szCs w:val="28"/>
        </w:rPr>
        <w:t>Зимонина</w:t>
      </w:r>
      <w:proofErr w:type="spellEnd"/>
      <w:r w:rsidRPr="006930C3">
        <w:rPr>
          <w:color w:val="111111"/>
          <w:sz w:val="28"/>
          <w:szCs w:val="28"/>
        </w:rPr>
        <w:t xml:space="preserve"> В. Н. Как обеспечить </w:t>
      </w:r>
      <w:r w:rsidRPr="006930C3">
        <w:rPr>
          <w:rStyle w:val="a5"/>
          <w:color w:val="111111"/>
          <w:sz w:val="28"/>
          <w:szCs w:val="28"/>
          <w:bdr w:val="none" w:sz="0" w:space="0" w:color="auto" w:frame="1"/>
        </w:rPr>
        <w:t>безопасность дошкольников</w:t>
      </w:r>
      <w:r w:rsidRPr="006930C3">
        <w:rPr>
          <w:color w:val="111111"/>
          <w:sz w:val="28"/>
          <w:szCs w:val="28"/>
        </w:rPr>
        <w:t>. — М.: </w:t>
      </w:r>
      <w:r w:rsidRPr="006930C3">
        <w:rPr>
          <w:i/>
          <w:iCs/>
          <w:color w:val="111111"/>
          <w:sz w:val="28"/>
          <w:szCs w:val="28"/>
          <w:bdr w:val="none" w:sz="0" w:space="0" w:color="auto" w:frame="1"/>
        </w:rPr>
        <w:t>«Просвещение»</w:t>
      </w:r>
      <w:r w:rsidRPr="006930C3">
        <w:rPr>
          <w:color w:val="111111"/>
          <w:sz w:val="28"/>
          <w:szCs w:val="28"/>
        </w:rPr>
        <w:t>, 2000, издание 2, – 94 с.</w:t>
      </w:r>
    </w:p>
    <w:p w:rsidR="006930C3" w:rsidRPr="006930C3" w:rsidRDefault="006930C3" w:rsidP="006930C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930C3">
        <w:rPr>
          <w:color w:val="111111"/>
          <w:sz w:val="28"/>
          <w:szCs w:val="28"/>
        </w:rPr>
        <w:t xml:space="preserve">• Белая К. Ю., </w:t>
      </w:r>
      <w:proofErr w:type="spellStart"/>
      <w:r w:rsidRPr="006930C3">
        <w:rPr>
          <w:color w:val="111111"/>
          <w:sz w:val="28"/>
          <w:szCs w:val="28"/>
        </w:rPr>
        <w:t>Зимонина</w:t>
      </w:r>
      <w:proofErr w:type="spellEnd"/>
      <w:r w:rsidRPr="006930C3">
        <w:rPr>
          <w:color w:val="111111"/>
          <w:sz w:val="28"/>
          <w:szCs w:val="28"/>
        </w:rPr>
        <w:t xml:space="preserve"> В. Н. Твоя </w:t>
      </w:r>
      <w:r w:rsidRPr="006930C3">
        <w:rPr>
          <w:rStyle w:val="a5"/>
          <w:color w:val="111111"/>
          <w:sz w:val="28"/>
          <w:szCs w:val="28"/>
          <w:bdr w:val="none" w:sz="0" w:space="0" w:color="auto" w:frame="1"/>
        </w:rPr>
        <w:t>безопасность</w:t>
      </w:r>
      <w:r w:rsidRPr="006930C3">
        <w:rPr>
          <w:color w:val="111111"/>
          <w:sz w:val="28"/>
          <w:szCs w:val="28"/>
        </w:rPr>
        <w:t>. - М.: </w:t>
      </w:r>
      <w:r w:rsidRPr="006930C3">
        <w:rPr>
          <w:i/>
          <w:iCs/>
          <w:color w:val="111111"/>
          <w:sz w:val="28"/>
          <w:szCs w:val="28"/>
          <w:bdr w:val="none" w:sz="0" w:space="0" w:color="auto" w:frame="1"/>
        </w:rPr>
        <w:t>«Просвещение»</w:t>
      </w:r>
      <w:r w:rsidRPr="006930C3">
        <w:rPr>
          <w:color w:val="111111"/>
          <w:sz w:val="28"/>
          <w:szCs w:val="28"/>
        </w:rPr>
        <w:t>, 2000, 2-е издание, – 48 с.</w:t>
      </w:r>
    </w:p>
    <w:p w:rsidR="006930C3" w:rsidRPr="006930C3" w:rsidRDefault="006930C3" w:rsidP="006930C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930C3">
        <w:rPr>
          <w:color w:val="111111"/>
          <w:sz w:val="28"/>
          <w:szCs w:val="28"/>
        </w:rPr>
        <w:t>• Извекова Н. А., Медведева А. Ф. Занятия по правилам </w:t>
      </w:r>
      <w:r w:rsidRPr="006930C3">
        <w:rPr>
          <w:rStyle w:val="a5"/>
          <w:color w:val="111111"/>
          <w:sz w:val="28"/>
          <w:szCs w:val="28"/>
          <w:bdr w:val="none" w:sz="0" w:space="0" w:color="auto" w:frame="1"/>
        </w:rPr>
        <w:t>дорожного движения</w:t>
      </w:r>
      <w:r w:rsidRPr="006930C3">
        <w:rPr>
          <w:color w:val="111111"/>
          <w:sz w:val="28"/>
          <w:szCs w:val="28"/>
        </w:rPr>
        <w:t>. - М.: ООО </w:t>
      </w:r>
      <w:r w:rsidRPr="006930C3">
        <w:rPr>
          <w:i/>
          <w:iCs/>
          <w:color w:val="111111"/>
          <w:sz w:val="28"/>
          <w:szCs w:val="28"/>
          <w:bdr w:val="none" w:sz="0" w:space="0" w:color="auto" w:frame="1"/>
        </w:rPr>
        <w:t>«ТЦ Сфера»</w:t>
      </w:r>
      <w:r w:rsidRPr="006930C3">
        <w:rPr>
          <w:color w:val="111111"/>
          <w:sz w:val="28"/>
          <w:szCs w:val="28"/>
        </w:rPr>
        <w:t>, 2009 – 64 с.</w:t>
      </w:r>
    </w:p>
    <w:p w:rsidR="006930C3" w:rsidRPr="006930C3" w:rsidRDefault="006930C3" w:rsidP="006930C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930C3">
        <w:rPr>
          <w:color w:val="111111"/>
          <w:sz w:val="28"/>
          <w:szCs w:val="28"/>
        </w:rPr>
        <w:t>• Клименко В. Р. Обучайте дошкольников правилам движения. - М.: </w:t>
      </w:r>
      <w:r w:rsidRPr="006930C3">
        <w:rPr>
          <w:i/>
          <w:iCs/>
          <w:color w:val="111111"/>
          <w:sz w:val="28"/>
          <w:szCs w:val="28"/>
          <w:bdr w:val="none" w:sz="0" w:space="0" w:color="auto" w:frame="1"/>
        </w:rPr>
        <w:t>«Просвещение»</w:t>
      </w:r>
      <w:r w:rsidRPr="006930C3">
        <w:rPr>
          <w:color w:val="111111"/>
          <w:sz w:val="28"/>
          <w:szCs w:val="28"/>
        </w:rPr>
        <w:t>, 1973 – 48с.</w:t>
      </w:r>
    </w:p>
    <w:p w:rsidR="006930C3" w:rsidRPr="006930C3" w:rsidRDefault="006930C3" w:rsidP="006930C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930C3">
        <w:rPr>
          <w:color w:val="111111"/>
          <w:sz w:val="28"/>
          <w:szCs w:val="28"/>
        </w:rPr>
        <w:t>• Козловская Е. А. Профилактика детского </w:t>
      </w:r>
      <w:proofErr w:type="spellStart"/>
      <w:r w:rsidRPr="006930C3">
        <w:rPr>
          <w:rStyle w:val="a5"/>
          <w:color w:val="111111"/>
          <w:sz w:val="28"/>
          <w:szCs w:val="28"/>
          <w:bdr w:val="none" w:sz="0" w:space="0" w:color="auto" w:frame="1"/>
        </w:rPr>
        <w:t>дорожно</w:t>
      </w:r>
      <w:proofErr w:type="spellEnd"/>
      <w:r w:rsidRPr="006930C3">
        <w:rPr>
          <w:color w:val="111111"/>
          <w:sz w:val="28"/>
          <w:szCs w:val="28"/>
        </w:rPr>
        <w:t> – транспортного травматизма. - М.: </w:t>
      </w:r>
      <w:r w:rsidRPr="006930C3">
        <w:rPr>
          <w:i/>
          <w:iCs/>
          <w:color w:val="111111"/>
          <w:sz w:val="28"/>
          <w:szCs w:val="28"/>
          <w:bdr w:val="none" w:sz="0" w:space="0" w:color="auto" w:frame="1"/>
        </w:rPr>
        <w:t>«Издательский Дом Третий Рим»</w:t>
      </w:r>
      <w:r w:rsidRPr="006930C3">
        <w:rPr>
          <w:color w:val="111111"/>
          <w:sz w:val="28"/>
          <w:szCs w:val="28"/>
        </w:rPr>
        <w:t>, 2008 – 55 с.</w:t>
      </w:r>
    </w:p>
    <w:p w:rsidR="006930C3" w:rsidRPr="006930C3" w:rsidRDefault="006930C3" w:rsidP="006930C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930C3">
        <w:rPr>
          <w:color w:val="111111"/>
          <w:sz w:val="28"/>
          <w:szCs w:val="28"/>
        </w:rPr>
        <w:t xml:space="preserve">• Комарова Л. Г. Строим из </w:t>
      </w:r>
      <w:proofErr w:type="spellStart"/>
      <w:r w:rsidRPr="006930C3">
        <w:rPr>
          <w:color w:val="111111"/>
          <w:sz w:val="28"/>
          <w:szCs w:val="28"/>
        </w:rPr>
        <w:t>лего</w:t>
      </w:r>
      <w:proofErr w:type="spellEnd"/>
      <w:r w:rsidRPr="006930C3">
        <w:rPr>
          <w:color w:val="111111"/>
          <w:sz w:val="28"/>
          <w:szCs w:val="28"/>
        </w:rPr>
        <w:t>. - М.: ООО </w:t>
      </w:r>
      <w:r w:rsidRPr="006930C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6930C3">
        <w:rPr>
          <w:i/>
          <w:iCs/>
          <w:color w:val="111111"/>
          <w:sz w:val="28"/>
          <w:szCs w:val="28"/>
          <w:bdr w:val="none" w:sz="0" w:space="0" w:color="auto" w:frame="1"/>
        </w:rPr>
        <w:t>Линко</w:t>
      </w:r>
      <w:proofErr w:type="spellEnd"/>
      <w:r w:rsidRPr="006930C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— Пресс»</w:t>
      </w:r>
      <w:r w:rsidRPr="006930C3">
        <w:rPr>
          <w:color w:val="111111"/>
          <w:sz w:val="28"/>
          <w:szCs w:val="28"/>
        </w:rPr>
        <w:t>, 2001 – 89 с.</w:t>
      </w:r>
    </w:p>
    <w:p w:rsidR="006930C3" w:rsidRPr="006930C3" w:rsidRDefault="006930C3" w:rsidP="006930C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930C3">
        <w:rPr>
          <w:color w:val="111111"/>
          <w:sz w:val="28"/>
          <w:szCs w:val="28"/>
        </w:rPr>
        <w:t xml:space="preserve">• Нестеренко А. А. Страна загадок. – Ростов н/Д.: </w:t>
      </w:r>
      <w:proofErr w:type="spellStart"/>
      <w:r w:rsidRPr="006930C3">
        <w:rPr>
          <w:color w:val="111111"/>
          <w:sz w:val="28"/>
          <w:szCs w:val="28"/>
        </w:rPr>
        <w:t>Изд</w:t>
      </w:r>
      <w:proofErr w:type="spellEnd"/>
      <w:r w:rsidRPr="006930C3">
        <w:rPr>
          <w:color w:val="111111"/>
          <w:sz w:val="28"/>
          <w:szCs w:val="28"/>
        </w:rPr>
        <w:t xml:space="preserve"> – во Рост. Ун-та, 1991.</w:t>
      </w:r>
    </w:p>
    <w:p w:rsidR="006930C3" w:rsidRPr="006930C3" w:rsidRDefault="006930C3" w:rsidP="006930C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930C3">
        <w:rPr>
          <w:color w:val="111111"/>
          <w:sz w:val="28"/>
          <w:szCs w:val="28"/>
        </w:rPr>
        <w:t>• Рублях В. Э. Правила </w:t>
      </w:r>
      <w:r w:rsidRPr="006930C3">
        <w:rPr>
          <w:rStyle w:val="a5"/>
          <w:color w:val="111111"/>
          <w:sz w:val="28"/>
          <w:szCs w:val="28"/>
          <w:bdr w:val="none" w:sz="0" w:space="0" w:color="auto" w:frame="1"/>
        </w:rPr>
        <w:t>дорожного движения</w:t>
      </w:r>
      <w:r w:rsidRPr="006930C3">
        <w:rPr>
          <w:color w:val="111111"/>
          <w:sz w:val="28"/>
          <w:szCs w:val="28"/>
        </w:rPr>
        <w:t>. - М.: </w:t>
      </w:r>
      <w:r w:rsidRPr="006930C3">
        <w:rPr>
          <w:i/>
          <w:iCs/>
          <w:color w:val="111111"/>
          <w:sz w:val="28"/>
          <w:szCs w:val="28"/>
          <w:bdr w:val="none" w:sz="0" w:space="0" w:color="auto" w:frame="1"/>
        </w:rPr>
        <w:t>«Просвещение»</w:t>
      </w:r>
      <w:r w:rsidRPr="006930C3">
        <w:rPr>
          <w:color w:val="111111"/>
          <w:sz w:val="28"/>
          <w:szCs w:val="28"/>
        </w:rPr>
        <w:t>, 1984, издание 9 – 48 с.</w:t>
      </w:r>
    </w:p>
    <w:p w:rsidR="006930C3" w:rsidRPr="006930C3" w:rsidRDefault="006930C3" w:rsidP="006930C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930C3">
        <w:rPr>
          <w:color w:val="111111"/>
          <w:sz w:val="28"/>
          <w:szCs w:val="28"/>
        </w:rPr>
        <w:t xml:space="preserve">• </w:t>
      </w:r>
      <w:proofErr w:type="spellStart"/>
      <w:r w:rsidRPr="006930C3">
        <w:rPr>
          <w:color w:val="111111"/>
          <w:sz w:val="28"/>
          <w:szCs w:val="28"/>
        </w:rPr>
        <w:t>Саулина</w:t>
      </w:r>
      <w:proofErr w:type="spellEnd"/>
      <w:r w:rsidRPr="006930C3">
        <w:rPr>
          <w:color w:val="111111"/>
          <w:sz w:val="28"/>
          <w:szCs w:val="28"/>
        </w:rPr>
        <w:t xml:space="preserve"> Т. Ф. Три сигнала светофора. - М.: </w:t>
      </w:r>
      <w:r w:rsidRPr="006930C3">
        <w:rPr>
          <w:i/>
          <w:iCs/>
          <w:color w:val="111111"/>
          <w:sz w:val="28"/>
          <w:szCs w:val="28"/>
          <w:bdr w:val="none" w:sz="0" w:space="0" w:color="auto" w:frame="1"/>
        </w:rPr>
        <w:t>«Просвещение»</w:t>
      </w:r>
      <w:r w:rsidRPr="006930C3">
        <w:rPr>
          <w:color w:val="111111"/>
          <w:sz w:val="28"/>
          <w:szCs w:val="28"/>
        </w:rPr>
        <w:t>, 1989 – 64 с.</w:t>
      </w:r>
    </w:p>
    <w:p w:rsidR="006930C3" w:rsidRPr="006930C3" w:rsidRDefault="006930C3" w:rsidP="006930C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930C3">
        <w:rPr>
          <w:color w:val="111111"/>
          <w:sz w:val="28"/>
          <w:szCs w:val="28"/>
        </w:rPr>
        <w:t xml:space="preserve">• </w:t>
      </w:r>
      <w:proofErr w:type="spellStart"/>
      <w:r w:rsidRPr="006930C3">
        <w:rPr>
          <w:color w:val="111111"/>
          <w:sz w:val="28"/>
          <w:szCs w:val="28"/>
        </w:rPr>
        <w:t>Старцева</w:t>
      </w:r>
      <w:proofErr w:type="spellEnd"/>
      <w:r w:rsidRPr="006930C3">
        <w:rPr>
          <w:color w:val="111111"/>
          <w:sz w:val="28"/>
          <w:szCs w:val="28"/>
        </w:rPr>
        <w:t xml:space="preserve"> О. Ю. Школа </w:t>
      </w:r>
      <w:r w:rsidRPr="006930C3">
        <w:rPr>
          <w:rStyle w:val="a5"/>
          <w:color w:val="111111"/>
          <w:sz w:val="28"/>
          <w:szCs w:val="28"/>
          <w:bdr w:val="none" w:sz="0" w:space="0" w:color="auto" w:frame="1"/>
        </w:rPr>
        <w:t>дорожных наук</w:t>
      </w:r>
      <w:r w:rsidRPr="006930C3">
        <w:rPr>
          <w:color w:val="111111"/>
          <w:sz w:val="28"/>
          <w:szCs w:val="28"/>
        </w:rPr>
        <w:t>. - М.: ООО </w:t>
      </w:r>
      <w:r w:rsidRPr="006930C3">
        <w:rPr>
          <w:i/>
          <w:iCs/>
          <w:color w:val="111111"/>
          <w:sz w:val="28"/>
          <w:szCs w:val="28"/>
          <w:bdr w:val="none" w:sz="0" w:space="0" w:color="auto" w:frame="1"/>
        </w:rPr>
        <w:t>«ТЦ Сфера»</w:t>
      </w:r>
      <w:r w:rsidRPr="006930C3">
        <w:rPr>
          <w:color w:val="111111"/>
          <w:sz w:val="28"/>
          <w:szCs w:val="28"/>
        </w:rPr>
        <w:t>, 2009, издание 2–64 с.</w:t>
      </w:r>
    </w:p>
    <w:p w:rsidR="006930C3" w:rsidRPr="006930C3" w:rsidRDefault="006930C3" w:rsidP="006930C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930C3">
        <w:rPr>
          <w:color w:val="111111"/>
          <w:sz w:val="28"/>
          <w:szCs w:val="28"/>
        </w:rPr>
        <w:t>• Черепанова С. Н. Правила </w:t>
      </w:r>
      <w:r w:rsidRPr="006930C3">
        <w:rPr>
          <w:rStyle w:val="a5"/>
          <w:color w:val="111111"/>
          <w:sz w:val="28"/>
          <w:szCs w:val="28"/>
          <w:bdr w:val="none" w:sz="0" w:space="0" w:color="auto" w:frame="1"/>
        </w:rPr>
        <w:t>дорожного движения</w:t>
      </w:r>
      <w:r w:rsidRPr="006930C3">
        <w:rPr>
          <w:color w:val="111111"/>
          <w:sz w:val="28"/>
          <w:szCs w:val="28"/>
        </w:rPr>
        <w:t>. - </w:t>
      </w:r>
      <w:r w:rsidRPr="006930C3">
        <w:rPr>
          <w:i/>
          <w:iCs/>
          <w:color w:val="111111"/>
          <w:sz w:val="28"/>
          <w:szCs w:val="28"/>
          <w:bdr w:val="none" w:sz="0" w:space="0" w:color="auto" w:frame="1"/>
        </w:rPr>
        <w:t>«Издательство Скрипторий 2003»</w:t>
      </w:r>
      <w:r w:rsidRPr="006930C3">
        <w:rPr>
          <w:color w:val="111111"/>
          <w:sz w:val="28"/>
          <w:szCs w:val="28"/>
        </w:rPr>
        <w:t>, 2008 – 80</w:t>
      </w:r>
    </w:p>
    <w:p w:rsidR="006930C3" w:rsidRPr="006930C3" w:rsidRDefault="006930C3" w:rsidP="006930C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930C3">
        <w:rPr>
          <w:color w:val="111111"/>
          <w:sz w:val="28"/>
          <w:szCs w:val="28"/>
        </w:rPr>
        <w:t>• Шурыгина Т. А. Осторожные сказки. - М.: </w:t>
      </w:r>
      <w:r w:rsidRPr="006930C3">
        <w:rPr>
          <w:i/>
          <w:iCs/>
          <w:color w:val="111111"/>
          <w:sz w:val="28"/>
          <w:szCs w:val="28"/>
          <w:bdr w:val="none" w:sz="0" w:space="0" w:color="auto" w:frame="1"/>
        </w:rPr>
        <w:t>«Книголюб»</w:t>
      </w:r>
      <w:r w:rsidRPr="006930C3">
        <w:rPr>
          <w:color w:val="111111"/>
          <w:sz w:val="28"/>
          <w:szCs w:val="28"/>
        </w:rPr>
        <w:t>, 2002 – 80 с</w:t>
      </w:r>
    </w:p>
    <w:p w:rsidR="006930C3" w:rsidRPr="006930C3" w:rsidRDefault="006930C3" w:rsidP="009149E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930C3" w:rsidRPr="006930C3" w:rsidSect="002A6EDE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857" w:rsidRDefault="00BE5857" w:rsidP="002A6EDE">
      <w:pPr>
        <w:spacing w:after="0" w:line="240" w:lineRule="auto"/>
      </w:pPr>
      <w:r>
        <w:separator/>
      </w:r>
    </w:p>
  </w:endnote>
  <w:endnote w:type="continuationSeparator" w:id="0">
    <w:p w:rsidR="00BE5857" w:rsidRDefault="00BE5857" w:rsidP="002A6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51217"/>
      <w:docPartObj>
        <w:docPartGallery w:val="Page Numbers (Bottom of Page)"/>
        <w:docPartUnique/>
      </w:docPartObj>
    </w:sdtPr>
    <w:sdtContent>
      <w:p w:rsidR="002A6EDE" w:rsidRDefault="002A6ED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2A6EDE" w:rsidRDefault="002A6ED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857" w:rsidRDefault="00BE5857" w:rsidP="002A6EDE">
      <w:pPr>
        <w:spacing w:after="0" w:line="240" w:lineRule="auto"/>
      </w:pPr>
      <w:r>
        <w:separator/>
      </w:r>
    </w:p>
  </w:footnote>
  <w:footnote w:type="continuationSeparator" w:id="0">
    <w:p w:rsidR="00BE5857" w:rsidRDefault="00BE5857" w:rsidP="002A6E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36B"/>
    <w:rsid w:val="00206E0E"/>
    <w:rsid w:val="002A6EDE"/>
    <w:rsid w:val="003B336B"/>
    <w:rsid w:val="004A36CF"/>
    <w:rsid w:val="006930C3"/>
    <w:rsid w:val="009149E4"/>
    <w:rsid w:val="00AA5974"/>
    <w:rsid w:val="00BD36A5"/>
    <w:rsid w:val="00BE5857"/>
    <w:rsid w:val="00E5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E2EC"/>
  <w15:chartTrackingRefBased/>
  <w15:docId w15:val="{AA4D4C03-2BCA-43A5-BFDD-45243650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E51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930C3"/>
    <w:rPr>
      <w:b/>
      <w:bCs/>
    </w:rPr>
  </w:style>
  <w:style w:type="paragraph" w:styleId="a6">
    <w:name w:val="header"/>
    <w:basedOn w:val="a"/>
    <w:link w:val="a7"/>
    <w:uiPriority w:val="99"/>
    <w:unhideWhenUsed/>
    <w:rsid w:val="002A6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6EDE"/>
  </w:style>
  <w:style w:type="paragraph" w:styleId="a8">
    <w:name w:val="footer"/>
    <w:basedOn w:val="a"/>
    <w:link w:val="a9"/>
    <w:uiPriority w:val="99"/>
    <w:unhideWhenUsed/>
    <w:rsid w:val="002A6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6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radarChart>
        <c:radarStyle val="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реализации проекта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9525">
                <a:solidFill>
                  <a:schemeClr val="accent1"/>
                </a:solidFill>
                <a:round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1-показатель</c:v>
                </c:pt>
                <c:pt idx="1">
                  <c:v>2-показатель</c:v>
                </c:pt>
                <c:pt idx="2">
                  <c:v>3-показатель</c:v>
                </c:pt>
                <c:pt idx="3">
                  <c:v>4-показатель</c:v>
                </c:pt>
                <c:pt idx="4">
                  <c:v>5-показатель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 formatCode="0.00%">
                  <c:v>0.625</c:v>
                </c:pt>
                <c:pt idx="1">
                  <c:v>0.56000000000000005</c:v>
                </c:pt>
                <c:pt idx="2" formatCode="0.00%">
                  <c:v>0.438</c:v>
                </c:pt>
                <c:pt idx="3" formatCode="0.00%">
                  <c:v>0.375</c:v>
                </c:pt>
                <c:pt idx="4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50-40F6-83A6-9C6D94F6C1E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После реализации проекта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9525">
                <a:solidFill>
                  <a:schemeClr val="accent2"/>
                </a:solidFill>
                <a:round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1-показатель</c:v>
                </c:pt>
                <c:pt idx="1">
                  <c:v>2-показатель</c:v>
                </c:pt>
                <c:pt idx="2">
                  <c:v>3-показатель</c:v>
                </c:pt>
                <c:pt idx="3">
                  <c:v>4-показатель</c:v>
                </c:pt>
                <c:pt idx="4">
                  <c:v>5-показатель</c:v>
                </c:pt>
              </c:strCache>
            </c:strRef>
          </c:cat>
          <c:val>
            <c:numRef>
              <c:f>Лист1!$C$2:$C$6</c:f>
              <c:numCache>
                <c:formatCode>0.00%</c:formatCode>
                <c:ptCount val="5"/>
                <c:pt idx="0" formatCode="0%">
                  <c:v>1</c:v>
                </c:pt>
                <c:pt idx="1">
                  <c:v>0.93799999999999994</c:v>
                </c:pt>
                <c:pt idx="2">
                  <c:v>0.875</c:v>
                </c:pt>
                <c:pt idx="3">
                  <c:v>0.93799999999999994</c:v>
                </c:pt>
                <c:pt idx="4">
                  <c:v>0.875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C50-40F6-83A6-9C6D94F6C1E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424041952"/>
        <c:axId val="424041624"/>
      </c:radarChart>
      <c:catAx>
        <c:axId val="424041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24041624"/>
        <c:crosses val="autoZero"/>
        <c:auto val="1"/>
        <c:lblAlgn val="ctr"/>
        <c:lblOffset val="100"/>
        <c:noMultiLvlLbl val="0"/>
      </c:catAx>
      <c:valAx>
        <c:axId val="424041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24041952"/>
        <c:crosses val="autoZero"/>
        <c:crossBetween val="between"/>
      </c:valAx>
      <c:spPr>
        <a:noFill/>
        <a:ln>
          <a:noFill/>
        </a:ln>
        <a:effectLst>
          <a:glow>
            <a:schemeClr val="bg1"/>
          </a:glow>
        </a:effectLst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34C9F5C3-4B6C-4620-99F6-FA0D5005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lenovoi</dc:creator>
  <cp:keywords/>
  <dc:description/>
  <cp:lastModifiedBy>lenovoi</cp:lastModifiedBy>
  <cp:revision>2</cp:revision>
  <dcterms:created xsi:type="dcterms:W3CDTF">2020-10-04T12:28:00Z</dcterms:created>
  <dcterms:modified xsi:type="dcterms:W3CDTF">2020-10-04T13:59:00Z</dcterms:modified>
</cp:coreProperties>
</file>